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7C1" w:rsidRPr="00CC134D" w:rsidRDefault="00E317C1" w:rsidP="00E317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134D">
        <w:rPr>
          <w:rFonts w:ascii="Times New Roman" w:hAnsi="Times New Roman" w:cs="Times New Roman"/>
          <w:b/>
          <w:bCs/>
          <w:sz w:val="24"/>
          <w:szCs w:val="24"/>
        </w:rPr>
        <w:t xml:space="preserve">СОГЛАСОВАНО                                          </w:t>
      </w:r>
      <w:r w:rsidRPr="00CC134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C134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C134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C134D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УТВЕРЖДАЮ</w:t>
      </w:r>
    </w:p>
    <w:p w:rsidR="00E317C1" w:rsidRPr="00CC134D" w:rsidRDefault="00E317C1" w:rsidP="00E317C1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 w:cs="Times New Roman"/>
          <w:b/>
          <w:bCs/>
          <w:sz w:val="24"/>
          <w:szCs w:val="24"/>
        </w:rPr>
      </w:pPr>
      <w:r w:rsidRPr="00CC134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Генеральный директор</w:t>
      </w:r>
    </w:p>
    <w:p w:rsidR="00E317C1" w:rsidRPr="00CC134D" w:rsidRDefault="00E317C1" w:rsidP="00E317C1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CC134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ЗАО “</w:t>
      </w:r>
      <w:proofErr w:type="gramStart"/>
      <w:r w:rsidRPr="00CC134D">
        <w:rPr>
          <w:rFonts w:ascii="Times New Roman" w:hAnsi="Times New Roman" w:cs="Times New Roman"/>
          <w:b/>
          <w:bCs/>
          <w:sz w:val="24"/>
          <w:szCs w:val="24"/>
        </w:rPr>
        <w:t>Топливо-заправочный</w:t>
      </w:r>
      <w:proofErr w:type="gramEnd"/>
      <w:r w:rsidRPr="00CC134D">
        <w:rPr>
          <w:rFonts w:ascii="Times New Roman" w:hAnsi="Times New Roman" w:cs="Times New Roman"/>
          <w:b/>
          <w:bCs/>
          <w:sz w:val="24"/>
          <w:szCs w:val="24"/>
        </w:rPr>
        <w:t xml:space="preserve"> сервис”</w:t>
      </w:r>
    </w:p>
    <w:p w:rsidR="00E317C1" w:rsidRPr="00CC134D" w:rsidRDefault="00E317C1" w:rsidP="00E317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17C1" w:rsidRPr="00CC134D" w:rsidRDefault="00E317C1" w:rsidP="00E317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134D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Pr="00CC134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C134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C134D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______________   Васильев С.Б.</w:t>
      </w:r>
    </w:p>
    <w:p w:rsidR="00E317C1" w:rsidRPr="00CC134D" w:rsidRDefault="00E317C1" w:rsidP="00E317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17C1" w:rsidRPr="00CC134D" w:rsidRDefault="00E317C1" w:rsidP="00E317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134D">
        <w:rPr>
          <w:rFonts w:ascii="Times New Roman" w:hAnsi="Times New Roman" w:cs="Times New Roman"/>
          <w:b/>
          <w:bCs/>
          <w:sz w:val="24"/>
          <w:szCs w:val="24"/>
        </w:rPr>
        <w:t>“___” ________________  2016 г.                                     “___” ________________  2016 г.</w:t>
      </w:r>
    </w:p>
    <w:p w:rsidR="00E317C1" w:rsidRPr="00CC134D" w:rsidRDefault="00E317C1" w:rsidP="00E317C1">
      <w:pPr>
        <w:tabs>
          <w:tab w:val="left" w:pos="226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17C1" w:rsidRPr="00CC134D" w:rsidRDefault="00E317C1" w:rsidP="00E317C1">
      <w:pPr>
        <w:tabs>
          <w:tab w:val="left" w:pos="22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17C1" w:rsidRPr="00CC134D" w:rsidRDefault="00E317C1" w:rsidP="00E317C1">
      <w:pPr>
        <w:tabs>
          <w:tab w:val="left" w:pos="22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17C1" w:rsidRPr="00CC134D" w:rsidRDefault="00E317C1" w:rsidP="00E317C1">
      <w:pPr>
        <w:tabs>
          <w:tab w:val="left" w:pos="22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34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E317C1" w:rsidRPr="00CC134D" w:rsidRDefault="006B37E3" w:rsidP="00E317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317C1" w:rsidRPr="00CC134D">
        <w:rPr>
          <w:rFonts w:ascii="Times New Roman" w:hAnsi="Times New Roman" w:cs="Times New Roman"/>
          <w:b/>
          <w:sz w:val="24"/>
          <w:szCs w:val="24"/>
        </w:rPr>
        <w:t>оказание услуг по техническому обслуживанию</w:t>
      </w:r>
      <w:r>
        <w:rPr>
          <w:rFonts w:ascii="Times New Roman" w:hAnsi="Times New Roman" w:cs="Times New Roman"/>
          <w:b/>
          <w:sz w:val="24"/>
          <w:szCs w:val="24"/>
        </w:rPr>
        <w:t>, поставку запчастей</w:t>
      </w:r>
      <w:r w:rsidR="00E317C1" w:rsidRPr="00CC134D">
        <w:rPr>
          <w:rFonts w:ascii="Times New Roman" w:hAnsi="Times New Roman" w:cs="Times New Roman"/>
          <w:b/>
          <w:sz w:val="24"/>
          <w:szCs w:val="24"/>
        </w:rPr>
        <w:t xml:space="preserve"> и ремонту легковых автомобилей, принадлежащих Заказчику, выполнять дополнительные работы, а так же оказывать услуги, связанные с установкой дополнительного оборудования и аксессуаров.</w:t>
      </w:r>
    </w:p>
    <w:p w:rsidR="001552B9" w:rsidRPr="006B37E3" w:rsidRDefault="001552B9"/>
    <w:p w:rsidR="00E317C1" w:rsidRPr="00E317C1" w:rsidRDefault="00E317C1" w:rsidP="00E317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17C1">
        <w:rPr>
          <w:rFonts w:ascii="Times New Roman" w:hAnsi="Times New Roman" w:cs="Times New Roman"/>
          <w:b/>
          <w:sz w:val="24"/>
          <w:szCs w:val="24"/>
        </w:rPr>
        <w:t>1. Адрес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 xml:space="preserve">г. Москва, </w:t>
      </w:r>
      <w:proofErr w:type="gramStart"/>
      <w:r w:rsidRPr="00E317C1">
        <w:rPr>
          <w:rFonts w:ascii="Times New Roman" w:hAnsi="Times New Roman" w:cs="Times New Roman"/>
          <w:sz w:val="24"/>
          <w:szCs w:val="24"/>
        </w:rPr>
        <w:t>Заводское</w:t>
      </w:r>
      <w:proofErr w:type="gramEnd"/>
      <w:r w:rsidRPr="00E317C1">
        <w:rPr>
          <w:rFonts w:ascii="Times New Roman" w:hAnsi="Times New Roman" w:cs="Times New Roman"/>
          <w:sz w:val="24"/>
          <w:szCs w:val="24"/>
        </w:rPr>
        <w:t xml:space="preserve"> ш., д.16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-опасный производственный объект (на основании ФЗ-116 от 21.07.1997г.);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-особо опасный, технически сложный объект (на основании ст.48.1 ГК РФ);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-склад горюче-смазочных материалов;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-объект авиационной инфраструктуры.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17C1">
        <w:rPr>
          <w:rFonts w:ascii="Times New Roman" w:hAnsi="Times New Roman" w:cs="Times New Roman"/>
          <w:b/>
          <w:sz w:val="24"/>
          <w:szCs w:val="24"/>
        </w:rPr>
        <w:t>2. Заказчик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Pr="00E317C1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E317C1">
        <w:rPr>
          <w:rFonts w:ascii="Times New Roman" w:hAnsi="Times New Roman" w:cs="Times New Roman"/>
          <w:sz w:val="24"/>
          <w:szCs w:val="24"/>
        </w:rPr>
        <w:t xml:space="preserve"> сервис»;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17C1">
        <w:rPr>
          <w:rFonts w:ascii="Times New Roman" w:hAnsi="Times New Roman" w:cs="Times New Roman"/>
          <w:b/>
          <w:sz w:val="24"/>
          <w:szCs w:val="24"/>
        </w:rPr>
        <w:t>3.Эксплуатационная организация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Pr="00E317C1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E317C1">
        <w:rPr>
          <w:rFonts w:ascii="Times New Roman" w:hAnsi="Times New Roman" w:cs="Times New Roman"/>
          <w:sz w:val="24"/>
          <w:szCs w:val="24"/>
        </w:rPr>
        <w:t xml:space="preserve"> сервис»;</w:t>
      </w:r>
    </w:p>
    <w:p w:rsidR="00E317C1" w:rsidRPr="0045756E" w:rsidRDefault="00E317C1" w:rsidP="00E317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56E">
        <w:rPr>
          <w:rFonts w:ascii="Times New Roman" w:hAnsi="Times New Roman" w:cs="Times New Roman"/>
          <w:b/>
          <w:sz w:val="24"/>
          <w:szCs w:val="24"/>
        </w:rPr>
        <w:t>4. Вид деятельности</w:t>
      </w:r>
    </w:p>
    <w:p w:rsid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Оказание услуг (выполнение работ) по техническому обслуживанию и ремонту легк</w:t>
      </w:r>
      <w:r w:rsidR="00047DF4">
        <w:rPr>
          <w:rFonts w:ascii="Times New Roman" w:hAnsi="Times New Roman" w:cs="Times New Roman"/>
          <w:sz w:val="24"/>
          <w:szCs w:val="24"/>
        </w:rPr>
        <w:t>овых автомобилей</w:t>
      </w:r>
      <w:r w:rsidRPr="00E317C1">
        <w:rPr>
          <w:rFonts w:ascii="Times New Roman" w:hAnsi="Times New Roman" w:cs="Times New Roman"/>
          <w:sz w:val="24"/>
          <w:szCs w:val="24"/>
        </w:rPr>
        <w:t>, принадлежащих Заказчику, выполнять дополнительные работы, а так же оказывать услуги, связанные с установкой дополнитель</w:t>
      </w:r>
      <w:r w:rsidR="00047DF4">
        <w:rPr>
          <w:rFonts w:ascii="Times New Roman" w:hAnsi="Times New Roman" w:cs="Times New Roman"/>
          <w:sz w:val="24"/>
          <w:szCs w:val="24"/>
        </w:rPr>
        <w:t>ного оборудования и аксессуаров;</w:t>
      </w:r>
    </w:p>
    <w:p w:rsidR="00047DF4" w:rsidRPr="00047DF4" w:rsidRDefault="00047DF4" w:rsidP="00E317C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47DF4">
        <w:rPr>
          <w:rFonts w:ascii="Times New Roman" w:hAnsi="Times New Roman" w:cs="Times New Roman"/>
          <w:i/>
          <w:sz w:val="24"/>
          <w:szCs w:val="24"/>
        </w:rPr>
        <w:t>Приложение №1 –</w:t>
      </w:r>
      <w:r>
        <w:rPr>
          <w:rFonts w:ascii="Times New Roman" w:hAnsi="Times New Roman" w:cs="Times New Roman"/>
          <w:i/>
          <w:sz w:val="24"/>
          <w:szCs w:val="24"/>
        </w:rPr>
        <w:t xml:space="preserve"> Перечень</w:t>
      </w:r>
      <w:r w:rsidRPr="00047DF4">
        <w:rPr>
          <w:rFonts w:ascii="Times New Roman" w:hAnsi="Times New Roman" w:cs="Times New Roman"/>
          <w:i/>
          <w:sz w:val="24"/>
          <w:szCs w:val="24"/>
        </w:rPr>
        <w:t xml:space="preserve"> автомобилей принадлежащих заказчику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17C1">
        <w:rPr>
          <w:rFonts w:ascii="Times New Roman" w:hAnsi="Times New Roman" w:cs="Times New Roman"/>
          <w:b/>
          <w:sz w:val="24"/>
          <w:szCs w:val="24"/>
        </w:rPr>
        <w:t>5.  Общие требования к организации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Местонахождение Москва, удаленность от объекта заказчика – не более 15км;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Опыт работы не менее 1 года подтвержденный аккредитацией на выполнение этих работ;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Круглосуточный режим выполнения работ, связанных с аварийным ремонтом;</w:t>
      </w:r>
    </w:p>
    <w:p w:rsidR="00E317C1" w:rsidRPr="005C13B7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 xml:space="preserve">- Наличие не менее </w:t>
      </w:r>
      <w:r w:rsidR="00CB2446">
        <w:rPr>
          <w:rFonts w:ascii="Times New Roman" w:hAnsi="Times New Roman" w:cs="Times New Roman"/>
          <w:sz w:val="24"/>
          <w:szCs w:val="24"/>
        </w:rPr>
        <w:t>7</w:t>
      </w:r>
      <w:r w:rsidR="00CB2446" w:rsidRPr="00E317C1">
        <w:rPr>
          <w:rFonts w:ascii="Times New Roman" w:hAnsi="Times New Roman" w:cs="Times New Roman"/>
          <w:sz w:val="24"/>
          <w:szCs w:val="24"/>
        </w:rPr>
        <w:t xml:space="preserve"> ремонтных зон</w:t>
      </w:r>
      <w:r w:rsidRPr="005C13B7">
        <w:rPr>
          <w:rFonts w:ascii="Times New Roman" w:hAnsi="Times New Roman" w:cs="Times New Roman"/>
          <w:sz w:val="24"/>
          <w:szCs w:val="24"/>
        </w:rPr>
        <w:t>;</w:t>
      </w:r>
    </w:p>
    <w:p w:rsidR="00E317C1" w:rsidRPr="005C13B7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 xml:space="preserve">- Наличие автомойки на </w:t>
      </w:r>
      <w:r w:rsidR="00CB2446">
        <w:rPr>
          <w:rFonts w:ascii="Times New Roman" w:hAnsi="Times New Roman" w:cs="Times New Roman"/>
          <w:sz w:val="24"/>
          <w:szCs w:val="24"/>
        </w:rPr>
        <w:t>2</w:t>
      </w:r>
      <w:r w:rsidR="00CB2446" w:rsidRPr="00E317C1">
        <w:rPr>
          <w:rFonts w:ascii="Times New Roman" w:hAnsi="Times New Roman" w:cs="Times New Roman"/>
          <w:sz w:val="24"/>
          <w:szCs w:val="24"/>
        </w:rPr>
        <w:t xml:space="preserve"> бокс</w:t>
      </w:r>
      <w:r w:rsidR="00CB2446">
        <w:rPr>
          <w:rFonts w:ascii="Times New Roman" w:hAnsi="Times New Roman" w:cs="Times New Roman"/>
          <w:sz w:val="24"/>
          <w:szCs w:val="24"/>
        </w:rPr>
        <w:t>а</w:t>
      </w:r>
      <w:r w:rsidRPr="005C13B7">
        <w:rPr>
          <w:rFonts w:ascii="Times New Roman" w:hAnsi="Times New Roman" w:cs="Times New Roman"/>
          <w:sz w:val="24"/>
          <w:szCs w:val="24"/>
        </w:rPr>
        <w:t>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lastRenderedPageBreak/>
        <w:t>- Исполнителем должна быть предусмотрена возможность круглосуточной, бесплатной эвакуации на свою территорию автомобилей Заказчика, движение которых в результате возникшей неисправности невозможно, с целью их ремонта;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Обязательное наличие малярного и кузовного цеха;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Срок выполнения работ по техническому обслуживанию автотранспортных средств Заказчика (включая при необходимости в</w:t>
      </w:r>
      <w:r>
        <w:rPr>
          <w:rFonts w:ascii="Times New Roman" w:hAnsi="Times New Roman" w:cs="Times New Roman"/>
          <w:sz w:val="24"/>
          <w:szCs w:val="24"/>
        </w:rPr>
        <w:t>ыполнение работ по их ремонту)</w:t>
      </w:r>
      <w:r w:rsidRPr="00E317C1">
        <w:rPr>
          <w:rFonts w:ascii="Times New Roman" w:hAnsi="Times New Roman" w:cs="Times New Roman"/>
          <w:sz w:val="24"/>
          <w:szCs w:val="24"/>
        </w:rPr>
        <w:t xml:space="preserve"> в течение одного календарного дня с момента обращения на станцию технического обслуживания (далее СТО), если иной срок не согласован Сторонами дополнительно;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Работы выполняются по мере необходимости и в пределах лимита (цены Договора) согласно установленным расценкам, являющимся неотъемлемой частью Договора;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 xml:space="preserve">- Исполнитель выполняет работы на следующих условиях: все виды работ должны проводиться в специализированных мастерских, по технологиям, методикам и техническим регламентам заводов - изготовителей автомобилей </w:t>
      </w:r>
      <w:proofErr w:type="gramStart"/>
      <w:r w:rsidRPr="00E317C1">
        <w:rPr>
          <w:rFonts w:ascii="Times New Roman" w:hAnsi="Times New Roman" w:cs="Times New Roman"/>
          <w:sz w:val="24"/>
          <w:szCs w:val="24"/>
        </w:rPr>
        <w:t>Заказчика</w:t>
      </w:r>
      <w:proofErr w:type="gramEnd"/>
      <w:r w:rsidRPr="00E317C1">
        <w:rPr>
          <w:rFonts w:ascii="Times New Roman" w:hAnsi="Times New Roman" w:cs="Times New Roman"/>
          <w:sz w:val="24"/>
          <w:szCs w:val="24"/>
        </w:rPr>
        <w:t xml:space="preserve"> с использованием рекомендуемых ими запасных частей и расходных материалов;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17C1">
        <w:rPr>
          <w:rFonts w:ascii="Times New Roman" w:hAnsi="Times New Roman" w:cs="Times New Roman"/>
          <w:b/>
          <w:sz w:val="24"/>
          <w:szCs w:val="24"/>
        </w:rPr>
        <w:t>6.  Общие требования к выполнению работ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Работы выполнять в соответствии с требованиями нормативных документов, действующими на территории РФ;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Соблюдение требований нормативных документов по пожарной, промышленной и экологической безопасности;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Соблюдение требований нормативных документов по охране труда и технике безопасности;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Наличие необходимого оборудования для проведения данных работ;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 При выполнении любых работ должна быть предусмотрена возможность присутствия представителя Заказчика непосредственно в зоне их проведения;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Техническое обслуживание включает в себя контрольно-диагностические, крепежные, регулировочные, смазочные и другие работы, направленные на предупреждение и выявление неисправностей, снижение интенсивности ухудшения параметров технического состояния автотранспорта, экономию топлива и других эксплуатационных материалов, уменьшения отрицательного воздействия автомобилей на окружающую среду;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 xml:space="preserve">- Текущий </w:t>
      </w:r>
      <w:proofErr w:type="gramStart"/>
      <w:r w:rsidRPr="00E317C1">
        <w:rPr>
          <w:rFonts w:ascii="Times New Roman" w:hAnsi="Times New Roman" w:cs="Times New Roman"/>
          <w:sz w:val="24"/>
          <w:szCs w:val="24"/>
        </w:rPr>
        <w:t>ремонт</w:t>
      </w:r>
      <w:proofErr w:type="gramEnd"/>
      <w:r w:rsidRPr="00E317C1">
        <w:rPr>
          <w:rFonts w:ascii="Times New Roman" w:hAnsi="Times New Roman" w:cs="Times New Roman"/>
          <w:sz w:val="24"/>
          <w:szCs w:val="24"/>
        </w:rPr>
        <w:t xml:space="preserve"> включающий в себя углубленный осмотр, контроль (диагностирование) технического состояния элементов кузова, кабины, рамы и установленных на них агрегатов и узлов, проведения по результатам контроля (диагностирования) необходимого ремонта: восстановление (замена) деталей узлов, достигших предельного состояния, герметизация сварных швов и уплотнений, устранение вмятин и трещин на панелях и каркасе кузова, кабины и рамы, удаление продуктов коррозии, восстановление и нанесения противокоррозионного покрытия кузова, кабины и рамы, окраска кузова, кабины и рамы автомобиля с выполнением сопутствующих работ, выполнение работ связанных с обеспечением работоспособного состояния автомобиля с устранением отказов работы подвижного состава с восстановлением или заменой отдельных его агрегатов, узлов и деталей, запасных частей достигших предельно допустимого состояния и т.д.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lastRenderedPageBreak/>
        <w:t xml:space="preserve">- Дополнительные работы: компьютерная диагностика, ремонт электрооборудования, проверка геометрии подвески (сход-развал), слесарные работы, ремонт двигателя, </w:t>
      </w:r>
      <w:proofErr w:type="spellStart"/>
      <w:r w:rsidRPr="00E317C1">
        <w:rPr>
          <w:rFonts w:ascii="Times New Roman" w:hAnsi="Times New Roman" w:cs="Times New Roman"/>
          <w:sz w:val="24"/>
          <w:szCs w:val="24"/>
        </w:rPr>
        <w:t>шиномонтаж</w:t>
      </w:r>
      <w:proofErr w:type="spellEnd"/>
      <w:r w:rsidRPr="00E317C1">
        <w:rPr>
          <w:rFonts w:ascii="Times New Roman" w:hAnsi="Times New Roman" w:cs="Times New Roman"/>
          <w:sz w:val="24"/>
          <w:szCs w:val="24"/>
        </w:rPr>
        <w:t xml:space="preserve"> и балансировка колес, арматурные работы, жестяно-сварочные работы, лакокрасочные работы и нанесение антикоррозийного покрытия кузова;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Исполнитель выполняет работы на специализированных постах по обслуживанию и ремонту по каждой указанной марке автомобиля, оснащенных современным специализированным диагностическим и технологическим оборудованием;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17C1">
        <w:rPr>
          <w:rFonts w:ascii="Times New Roman" w:hAnsi="Times New Roman" w:cs="Times New Roman"/>
          <w:sz w:val="24"/>
          <w:szCs w:val="24"/>
        </w:rPr>
        <w:t>- Все запасные части и расходные материалы для ремонта и технического обслуживания автомобилей должны быть оригинальными, не бывшими в эксплуатации, иметь необходимые сертификаты соответствия, (если такие товары входят в Перечень товаров, подлежащих обязательной сертификации, утвержденным постановлением Правительства Российской Федерации от 01.12.2009г. № 982);</w:t>
      </w:r>
      <w:proofErr w:type="gramEnd"/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При отсутствии запасных частей на складе Исполнителя и в г. Москве, Исполнитель должен незамедлительно осуществить их заказ и доставку из ближайшего склада импортёра, имеющего данные запасные части, проинформировав об этом Заказчика;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Исполнитель должен производить поставку запасных частей, отсутствующих на</w:t>
      </w:r>
      <w:r>
        <w:rPr>
          <w:rFonts w:ascii="Times New Roman" w:hAnsi="Times New Roman" w:cs="Times New Roman"/>
          <w:sz w:val="24"/>
          <w:szCs w:val="24"/>
        </w:rPr>
        <w:t xml:space="preserve"> собственном складе, на заказ</w:t>
      </w:r>
      <w:r w:rsidR="00607819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17C1">
        <w:rPr>
          <w:rFonts w:ascii="Times New Roman" w:hAnsi="Times New Roman" w:cs="Times New Roman"/>
          <w:sz w:val="24"/>
          <w:szCs w:val="24"/>
        </w:rPr>
        <w:t>в течение одного дня, при наличии их на складе в г. Москве, а</w:t>
      </w:r>
      <w:r>
        <w:rPr>
          <w:rFonts w:ascii="Times New Roman" w:hAnsi="Times New Roman" w:cs="Times New Roman"/>
          <w:sz w:val="24"/>
          <w:szCs w:val="24"/>
        </w:rPr>
        <w:t xml:space="preserve"> при поставке из других стран малогабаритных запчастей - </w:t>
      </w:r>
      <w:r w:rsidRPr="00E317C1">
        <w:rPr>
          <w:rFonts w:ascii="Times New Roman" w:hAnsi="Times New Roman" w:cs="Times New Roman"/>
          <w:sz w:val="24"/>
          <w:szCs w:val="24"/>
        </w:rPr>
        <w:t>в течение 10 календарных дней, крупногабаритных – в течение месяца;</w:t>
      </w:r>
    </w:p>
    <w:p w:rsidR="00E317C1" w:rsidRPr="00607819" w:rsidRDefault="00E317C1" w:rsidP="00E317C1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 w:rsidRPr="00607819">
        <w:rPr>
          <w:rFonts w:ascii="Times New Roman" w:hAnsi="Times New Roman" w:cs="Times New Roman"/>
          <w:i/>
          <w:sz w:val="24"/>
          <w:szCs w:val="24"/>
        </w:rPr>
        <w:t xml:space="preserve">Приложение №2 – </w:t>
      </w:r>
      <w:r w:rsidR="00D50158">
        <w:rPr>
          <w:rFonts w:ascii="Times New Roman" w:hAnsi="Times New Roman" w:cs="Times New Roman"/>
          <w:i/>
          <w:sz w:val="24"/>
          <w:szCs w:val="24"/>
        </w:rPr>
        <w:t>Предварительный г</w:t>
      </w:r>
      <w:r w:rsidRPr="00607819">
        <w:rPr>
          <w:rFonts w:ascii="Times New Roman" w:hAnsi="Times New Roman" w:cs="Times New Roman"/>
          <w:i/>
          <w:sz w:val="24"/>
          <w:szCs w:val="24"/>
        </w:rPr>
        <w:t>рафик ТО легковых автомобилей</w:t>
      </w:r>
      <w:r w:rsidR="00D50158">
        <w:rPr>
          <w:rFonts w:ascii="Times New Roman" w:hAnsi="Times New Roman" w:cs="Times New Roman"/>
          <w:i/>
          <w:sz w:val="24"/>
          <w:szCs w:val="24"/>
        </w:rPr>
        <w:t xml:space="preserve"> (возможны корректировки на основании реального пробега)</w:t>
      </w:r>
    </w:p>
    <w:bookmarkEnd w:id="0"/>
    <w:p w:rsidR="00E317C1" w:rsidRPr="00607819" w:rsidRDefault="00E317C1" w:rsidP="00E317C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819">
        <w:rPr>
          <w:rFonts w:ascii="Times New Roman" w:hAnsi="Times New Roman" w:cs="Times New Roman"/>
          <w:i/>
          <w:sz w:val="24"/>
          <w:szCs w:val="24"/>
        </w:rPr>
        <w:t xml:space="preserve">Приложение №3 –  </w:t>
      </w:r>
      <w:r w:rsidR="00607819" w:rsidRPr="00607819">
        <w:rPr>
          <w:rFonts w:ascii="Times New Roman" w:hAnsi="Times New Roman" w:cs="Times New Roman"/>
          <w:i/>
          <w:sz w:val="24"/>
          <w:szCs w:val="24"/>
        </w:rPr>
        <w:t>Базовый перечень ТО и ремонтных работ</w:t>
      </w:r>
    </w:p>
    <w:p w:rsidR="00E317C1" w:rsidRPr="00607819" w:rsidRDefault="00E317C1" w:rsidP="00E317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819">
        <w:rPr>
          <w:rFonts w:ascii="Times New Roman" w:hAnsi="Times New Roman" w:cs="Times New Roman"/>
          <w:b/>
          <w:sz w:val="24"/>
          <w:szCs w:val="24"/>
        </w:rPr>
        <w:t>7. Требования к режиму, безопасности и гигиене труда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В соответствии с действующими нормативными документами;</w:t>
      </w:r>
    </w:p>
    <w:p w:rsidR="00E317C1" w:rsidRPr="00607819" w:rsidRDefault="00E317C1" w:rsidP="00E317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819">
        <w:rPr>
          <w:rFonts w:ascii="Times New Roman" w:hAnsi="Times New Roman" w:cs="Times New Roman"/>
          <w:b/>
          <w:sz w:val="24"/>
          <w:szCs w:val="24"/>
        </w:rPr>
        <w:t>8. Мероприятия по обеспечению пожарной безопасности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Обязательное наличие документов о прохождении всеми сотрудниками проверки знаний по пожарно-техническому минимуму;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В соответствии с требованиями ФЗ-123 от 22.07.2008г. и других нормативных документов в области обеспечения пожарной безопасности;</w:t>
      </w:r>
    </w:p>
    <w:p w:rsidR="00E317C1" w:rsidRPr="00607819" w:rsidRDefault="00E317C1" w:rsidP="00E317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819">
        <w:rPr>
          <w:rFonts w:ascii="Times New Roman" w:hAnsi="Times New Roman" w:cs="Times New Roman"/>
          <w:b/>
          <w:sz w:val="24"/>
          <w:szCs w:val="24"/>
        </w:rPr>
        <w:t>9. Мероприятия по обеспечению промышленной безопасности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(Приказ №777 от 26 декабря 2012 г.);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ФЗ-116</w:t>
      </w:r>
    </w:p>
    <w:p w:rsidR="00E317C1" w:rsidRPr="00607819" w:rsidRDefault="00E317C1" w:rsidP="00E317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819">
        <w:rPr>
          <w:rFonts w:ascii="Times New Roman" w:hAnsi="Times New Roman" w:cs="Times New Roman"/>
          <w:b/>
          <w:sz w:val="24"/>
          <w:szCs w:val="24"/>
        </w:rPr>
        <w:t>10. Гарантийные обязательства и прочие условия</w:t>
      </w:r>
    </w:p>
    <w:p w:rsid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Предоставление гарантии на выполненные Работ/Услуг, агрегаты и запасные части, использованные при выполнении Работ/Услуг, в соответствии с нормами и правилами, установленными для данного вида Работ/Услуг действующим законодательством РФ;</w:t>
      </w:r>
    </w:p>
    <w:p w:rsidR="00944A4D" w:rsidRPr="00607819" w:rsidRDefault="007730DE" w:rsidP="00944A4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№4</w:t>
      </w:r>
      <w:r w:rsidR="00944A4D" w:rsidRPr="00607819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Запчасти Ситроен Берлинго</w:t>
      </w:r>
    </w:p>
    <w:p w:rsidR="00944A4D" w:rsidRPr="00607819" w:rsidRDefault="007730DE" w:rsidP="00944A4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№5</w:t>
      </w:r>
      <w:r w:rsidR="00944A4D" w:rsidRPr="00607819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Запчасти Ситроен Джампер</w:t>
      </w:r>
    </w:p>
    <w:p w:rsidR="00944A4D" w:rsidRPr="00607819" w:rsidRDefault="007730DE" w:rsidP="00944A4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№6</w:t>
      </w:r>
      <w:r w:rsidR="00944A4D" w:rsidRPr="00607819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Запчасти Форд Мондео</w:t>
      </w:r>
    </w:p>
    <w:p w:rsidR="00944A4D" w:rsidRPr="006B37E3" w:rsidRDefault="007730DE" w:rsidP="00944A4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№7</w:t>
      </w:r>
      <w:r w:rsidR="00944A4D" w:rsidRPr="00607819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 xml:space="preserve">Запчасти на Форд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Торнео</w:t>
      </w:r>
      <w:proofErr w:type="spellEnd"/>
    </w:p>
    <w:p w:rsidR="00944A4D" w:rsidRPr="00CB37DA" w:rsidRDefault="007730DE" w:rsidP="00944A4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№8</w:t>
      </w:r>
      <w:r w:rsidR="00944A4D" w:rsidRPr="00607819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="00CB37DA">
        <w:rPr>
          <w:rFonts w:ascii="Times New Roman" w:hAnsi="Times New Roman" w:cs="Times New Roman"/>
          <w:i/>
          <w:sz w:val="24"/>
          <w:szCs w:val="24"/>
        </w:rPr>
        <w:t>Запчасти Форд Транзит</w:t>
      </w:r>
    </w:p>
    <w:p w:rsidR="00944A4D" w:rsidRDefault="007730DE" w:rsidP="00944A4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№9</w:t>
      </w:r>
      <w:r w:rsidR="00944A4D" w:rsidRPr="00607819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="00CB37DA">
        <w:rPr>
          <w:rFonts w:ascii="Times New Roman" w:hAnsi="Times New Roman" w:cs="Times New Roman"/>
          <w:i/>
          <w:sz w:val="24"/>
          <w:szCs w:val="24"/>
        </w:rPr>
        <w:t>Запчасти Форд Фокус</w:t>
      </w:r>
      <w:proofErr w:type="gramStart"/>
      <w:r w:rsidR="00CB37DA">
        <w:rPr>
          <w:rFonts w:ascii="Times New Roman" w:hAnsi="Times New Roman" w:cs="Times New Roman"/>
          <w:i/>
          <w:sz w:val="24"/>
          <w:szCs w:val="24"/>
        </w:rPr>
        <w:t>2</w:t>
      </w:r>
      <w:proofErr w:type="gramEnd"/>
    </w:p>
    <w:p w:rsidR="00CB37DA" w:rsidRPr="00607819" w:rsidRDefault="00CB37DA" w:rsidP="00CB37D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№10</w:t>
      </w:r>
      <w:r w:rsidRPr="00607819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Запчасти Хендай Акцент</w:t>
      </w:r>
    </w:p>
    <w:p w:rsidR="00607819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 xml:space="preserve">- Исполнитель гарантирует надлежащее качество, своевременность и полноту выполненных Работ/Услуг;        </w:t>
      </w:r>
    </w:p>
    <w:p w:rsid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 xml:space="preserve">    - Гарантийный срок на выполненные Работы/Услуги указывается в акте приема выполненных Работ/Услуг;                   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Гарантия качества на выполненные работы при использовании запасных частей Исполнителя, устанавливаемых при ремонте автомобилей, должна составлять не менее 6 месяцев;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>- На все виды ремонтных, слесарных работ должны предоставляться гарантии не менее 30 дн</w:t>
      </w:r>
      <w:r w:rsidR="00607819">
        <w:rPr>
          <w:rFonts w:ascii="Times New Roman" w:hAnsi="Times New Roman" w:cs="Times New Roman"/>
          <w:sz w:val="24"/>
          <w:szCs w:val="24"/>
        </w:rPr>
        <w:t>ей</w:t>
      </w:r>
      <w:r w:rsidRPr="00E317C1">
        <w:rPr>
          <w:rFonts w:ascii="Times New Roman" w:hAnsi="Times New Roman" w:cs="Times New Roman"/>
          <w:sz w:val="24"/>
          <w:szCs w:val="24"/>
        </w:rPr>
        <w:t xml:space="preserve"> (не распространяется на регулировочные работы);                             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 xml:space="preserve">- Гарантийный срок исчисляется с момента передачи автомобиля Заказчику;                                                         </w:t>
      </w:r>
    </w:p>
    <w:p w:rsidR="00607819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 xml:space="preserve">- Претензия будет направляться Исполнителю почтовой связью или на его электронный адрес;                                              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 xml:space="preserve">  -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</w:r>
    </w:p>
    <w:p w:rsidR="00607819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 xml:space="preserve">- Все выявленные дефекты в течение гарантийного срока эксплуатации устраняются за счёт Исполнителя;                            </w:t>
      </w:r>
    </w:p>
    <w:p w:rsidR="00E317C1" w:rsidRP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  <w:r w:rsidRPr="00E317C1">
        <w:rPr>
          <w:rFonts w:ascii="Times New Roman" w:hAnsi="Times New Roman" w:cs="Times New Roman"/>
          <w:sz w:val="24"/>
          <w:szCs w:val="24"/>
        </w:rPr>
        <w:t xml:space="preserve">  - При выполнении Работ/Услуг соблюдать все требования безопасности, установленные законодательством Российской Федерации к таким работам. </w:t>
      </w:r>
    </w:p>
    <w:p w:rsidR="00E317C1" w:rsidRDefault="00E317C1" w:rsidP="00E317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7819" w:rsidRDefault="00607819" w:rsidP="00E317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7819" w:rsidRDefault="00607819" w:rsidP="00E317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7819" w:rsidRDefault="00607819" w:rsidP="00E317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7819" w:rsidRDefault="00607819" w:rsidP="00E317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7819" w:rsidRDefault="00607819" w:rsidP="006078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Начальник ССТ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  <w:t>А.А. Герасименко</w:t>
      </w:r>
    </w:p>
    <w:p w:rsidR="00607819" w:rsidRDefault="00607819" w:rsidP="00607819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07819" w:rsidRPr="00E317C1" w:rsidRDefault="00607819" w:rsidP="00E317C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07819" w:rsidRPr="00E31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51699"/>
    <w:multiLevelType w:val="hybridMultilevel"/>
    <w:tmpl w:val="58D44804"/>
    <w:lvl w:ilvl="0" w:tplc="C7FE0B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3585C"/>
    <w:multiLevelType w:val="hybridMultilevel"/>
    <w:tmpl w:val="0CFA3C4C"/>
    <w:lvl w:ilvl="0" w:tplc="DB5ACE9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A71E29"/>
    <w:multiLevelType w:val="hybridMultilevel"/>
    <w:tmpl w:val="F1BA2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7C1"/>
    <w:rsid w:val="000235A2"/>
    <w:rsid w:val="00047DF4"/>
    <w:rsid w:val="001552B9"/>
    <w:rsid w:val="004402C8"/>
    <w:rsid w:val="0045756E"/>
    <w:rsid w:val="00473FD7"/>
    <w:rsid w:val="005C13B7"/>
    <w:rsid w:val="00607819"/>
    <w:rsid w:val="006B37E3"/>
    <w:rsid w:val="007730DE"/>
    <w:rsid w:val="00944A4D"/>
    <w:rsid w:val="00A87051"/>
    <w:rsid w:val="00CB2446"/>
    <w:rsid w:val="00CB37DA"/>
    <w:rsid w:val="00D50158"/>
    <w:rsid w:val="00E317C1"/>
    <w:rsid w:val="00EC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7C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7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7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75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7C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7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7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75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5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1281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Семкин Н.В.</dc:creator>
  <cp:lastModifiedBy>Комаров Дмитрий Антонович</cp:lastModifiedBy>
  <cp:revision>14</cp:revision>
  <cp:lastPrinted>2016-11-24T06:13:00Z</cp:lastPrinted>
  <dcterms:created xsi:type="dcterms:W3CDTF">2016-11-24T05:00:00Z</dcterms:created>
  <dcterms:modified xsi:type="dcterms:W3CDTF">2017-01-17T10:01:00Z</dcterms:modified>
</cp:coreProperties>
</file>